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9CC" w:rsidRDefault="002C49CC" w:rsidP="002C49CC">
      <w:pPr>
        <w:pStyle w:val="a3"/>
        <w:shd w:val="clear" w:color="auto" w:fill="F9F9F9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555555"/>
        </w:rPr>
      </w:pPr>
      <w:r>
        <w:rPr>
          <w:rStyle w:val="a4"/>
          <w:color w:val="FF0000"/>
        </w:rPr>
        <w:t>Помещения центра "Точка роста"</w:t>
      </w:r>
      <w:r>
        <w:rPr>
          <w:rStyle w:val="a4"/>
          <w:color w:val="FF0000"/>
        </w:rPr>
        <w:t xml:space="preserve"> МБОУСОШ № 3 г. Южи Ивановской области</w:t>
      </w:r>
    </w:p>
    <w:p w:rsidR="002C49CC" w:rsidRDefault="002C49CC" w:rsidP="002C49CC">
      <w:pPr>
        <w:pStyle w:val="a3"/>
        <w:shd w:val="clear" w:color="auto" w:fill="F9F9F9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555555"/>
        </w:rPr>
      </w:pPr>
      <w:r>
        <w:rPr>
          <w:rStyle w:val="a4"/>
          <w:b w:val="0"/>
          <w:bCs w:val="0"/>
          <w:color w:val="000000"/>
        </w:rPr>
        <w:t>    В рамках национального проекта «Образование» за счет средств федера</w:t>
      </w:r>
      <w:r>
        <w:rPr>
          <w:rStyle w:val="a4"/>
          <w:b w:val="0"/>
          <w:bCs w:val="0"/>
          <w:color w:val="000000"/>
        </w:rPr>
        <w:t>льного и областного бюджетов в </w:t>
      </w:r>
      <w:proofErr w:type="gramStart"/>
      <w:r>
        <w:rPr>
          <w:rStyle w:val="a4"/>
          <w:b w:val="0"/>
          <w:bCs w:val="0"/>
          <w:color w:val="000000"/>
        </w:rPr>
        <w:t>МБОУСОШ  №</w:t>
      </w:r>
      <w:proofErr w:type="gramEnd"/>
      <w:r>
        <w:rPr>
          <w:rStyle w:val="a4"/>
          <w:b w:val="0"/>
          <w:bCs w:val="0"/>
          <w:color w:val="000000"/>
        </w:rPr>
        <w:t xml:space="preserve"> 3 г. Южи Ивановской области выполнен ко</w:t>
      </w:r>
      <w:r>
        <w:rPr>
          <w:rStyle w:val="a4"/>
          <w:b w:val="0"/>
          <w:bCs w:val="0"/>
          <w:color w:val="000000"/>
        </w:rPr>
        <w:t>с</w:t>
      </w:r>
      <w:bookmarkStart w:id="0" w:name="_GoBack"/>
      <w:bookmarkEnd w:id="0"/>
      <w:r>
        <w:rPr>
          <w:rStyle w:val="a4"/>
          <w:b w:val="0"/>
          <w:bCs w:val="0"/>
          <w:color w:val="000000"/>
        </w:rPr>
        <w:t>метический ремонт помещений, отведенных для функционирования центра образования естественно-научной и технологической направленностей "Точка роста". Помещения «Точка роста» - кабинет физики, кабинет химии, а также рекреация 2 этажа школы - отремонтированы в соответствии с фирменным стилем центров "Точка роста" (</w:t>
      </w:r>
      <w:proofErr w:type="spellStart"/>
      <w:r>
        <w:rPr>
          <w:rStyle w:val="a4"/>
          <w:b w:val="0"/>
          <w:bCs w:val="0"/>
          <w:color w:val="000000"/>
        </w:rPr>
        <w:t>брендбук</w:t>
      </w:r>
      <w:proofErr w:type="spellEnd"/>
      <w:r>
        <w:rPr>
          <w:rStyle w:val="a4"/>
          <w:b w:val="0"/>
          <w:bCs w:val="0"/>
          <w:color w:val="000000"/>
        </w:rPr>
        <w:t>) – от входных табличек до аксессуаров, предметов декора.</w:t>
      </w:r>
    </w:p>
    <w:p w:rsidR="002C49CC" w:rsidRDefault="002C49CC" w:rsidP="002C49CC">
      <w:pPr>
        <w:pStyle w:val="a3"/>
        <w:shd w:val="clear" w:color="auto" w:fill="F9F9F9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555555"/>
        </w:rPr>
      </w:pPr>
      <w:r>
        <w:rPr>
          <w:noProof/>
          <w:color w:val="000000"/>
        </w:rPr>
        <w:drawing>
          <wp:inline distT="0" distB="0" distL="0" distR="0">
            <wp:extent cx="2847975" cy="2143125"/>
            <wp:effectExtent l="0" t="0" r="9525" b="9525"/>
            <wp:docPr id="5" name="Рисунок 5" descr="https://school3.yuzha.ru/userfiles/files/tochka_rosta/tr_fizi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3.yuzha.ru/userfiles/files/tochka_rosta/tr_fizik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b w:val="0"/>
          <w:bCs w:val="0"/>
          <w:color w:val="000000"/>
        </w:rPr>
        <w:t>    </w:t>
      </w:r>
      <w:r>
        <w:rPr>
          <w:noProof/>
          <w:color w:val="000000"/>
        </w:rPr>
        <w:drawing>
          <wp:inline distT="0" distB="0" distL="0" distR="0">
            <wp:extent cx="2847975" cy="2143125"/>
            <wp:effectExtent l="0" t="0" r="9525" b="9525"/>
            <wp:docPr id="4" name="Рисунок 4" descr="https://school3.yuzha.ru/userfiles/files/tochka_rosta/tr_fiz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3.yuzha.ru/userfiles/files/tochka_rosta/tr_fizi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b w:val="0"/>
          <w:bCs w:val="0"/>
          <w:color w:val="000000"/>
        </w:rPr>
        <w:t>  </w:t>
      </w:r>
    </w:p>
    <w:p w:rsidR="002C49CC" w:rsidRDefault="002C49CC" w:rsidP="002C49CC">
      <w:pPr>
        <w:pStyle w:val="a3"/>
        <w:shd w:val="clear" w:color="auto" w:fill="F9F9F9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555555"/>
        </w:rPr>
      </w:pPr>
      <w:r>
        <w:rPr>
          <w:noProof/>
          <w:color w:val="000000"/>
        </w:rPr>
        <w:drawing>
          <wp:inline distT="0" distB="0" distL="0" distR="0">
            <wp:extent cx="2847975" cy="2143125"/>
            <wp:effectExtent l="0" t="0" r="9525" b="9525"/>
            <wp:docPr id="3" name="Рисунок 3" descr="https://school3.yuzha.ru/userfiles/files/tochka_rosta/tr_himiy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3.yuzha.ru/userfiles/files/tochka_rosta/tr_himiya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b w:val="0"/>
          <w:bCs w:val="0"/>
          <w:color w:val="000000"/>
        </w:rPr>
        <w:t>   </w:t>
      </w:r>
      <w:r>
        <w:rPr>
          <w:noProof/>
          <w:color w:val="000000"/>
        </w:rPr>
        <w:drawing>
          <wp:inline distT="0" distB="0" distL="0" distR="0">
            <wp:extent cx="2847975" cy="2143125"/>
            <wp:effectExtent l="0" t="0" r="9525" b="9525"/>
            <wp:docPr id="2" name="Рисунок 2" descr="https://school3.yuzha.ru/userfiles/files/tochka_rosta/tr_him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ool3.yuzha.ru/userfiles/files/tochka_rosta/tr_himi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9CC" w:rsidRDefault="002C49CC" w:rsidP="002C49CC">
      <w:pPr>
        <w:pStyle w:val="a3"/>
        <w:shd w:val="clear" w:color="auto" w:fill="F9F9F9"/>
        <w:spacing w:before="0" w:beforeAutospacing="0" w:after="225" w:afterAutospacing="0"/>
        <w:jc w:val="both"/>
        <w:textAlignment w:val="baseline"/>
        <w:rPr>
          <w:rFonts w:ascii="Arial" w:hAnsi="Arial" w:cs="Arial"/>
          <w:color w:val="555555"/>
        </w:rPr>
      </w:pPr>
      <w:r>
        <w:rPr>
          <w:noProof/>
          <w:color w:val="000000"/>
        </w:rPr>
        <w:drawing>
          <wp:inline distT="0" distB="0" distL="0" distR="0">
            <wp:extent cx="3381375" cy="2295525"/>
            <wp:effectExtent l="0" t="0" r="9525" b="9525"/>
            <wp:docPr id="1" name="Рисунок 1" descr="https://school3.yuzha.ru/userfiles/files/tochka_rosta/ct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ool3.yuzha.ru/userfiles/files/tochka_rosta/cten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54C" w:rsidRDefault="00A8054C"/>
    <w:sectPr w:rsidR="00A80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A86"/>
    <w:rsid w:val="00010A70"/>
    <w:rsid w:val="002C49CC"/>
    <w:rsid w:val="00A8054C"/>
    <w:rsid w:val="00A8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33C71-21A9-4063-B08F-9DCBA4B8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4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0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2023-06-30T07:50:00Z</dcterms:created>
  <dcterms:modified xsi:type="dcterms:W3CDTF">2023-06-30T07:51:00Z</dcterms:modified>
</cp:coreProperties>
</file>